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507" w:rsidRDefault="005F633F">
      <w:pPr>
        <w:tabs>
          <w:tab w:val="center" w:pos="4701"/>
          <w:tab w:val="center" w:pos="5898"/>
        </w:tabs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sz w:val="24"/>
        </w:rPr>
        <w:t>CURRÍCULUM VITAE</w:t>
      </w:r>
      <w:r>
        <w:rPr>
          <w:sz w:val="37"/>
          <w:vertAlign w:val="subscript"/>
        </w:rPr>
        <w:t xml:space="preserve"> </w:t>
      </w:r>
      <w:r>
        <w:t xml:space="preserve">VERSION PÚBLICA  </w:t>
      </w:r>
      <w:r>
        <w:rPr>
          <w:sz w:val="12"/>
          <w:vertAlign w:val="subscript"/>
        </w:rPr>
        <w:t xml:space="preserve"> </w:t>
      </w:r>
      <w:r>
        <w:rPr>
          <w:sz w:val="12"/>
          <w:vertAlign w:val="subscript"/>
        </w:rPr>
        <w:tab/>
      </w:r>
      <w:r>
        <w:rPr>
          <w:sz w:val="24"/>
        </w:rPr>
        <w:t xml:space="preserve"> </w:t>
      </w:r>
    </w:p>
    <w:tbl>
      <w:tblPr>
        <w:tblStyle w:val="TableGrid"/>
        <w:tblW w:w="8830" w:type="dxa"/>
        <w:tblInd w:w="4" w:type="dxa"/>
        <w:tblCellMar>
          <w:top w:w="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5997"/>
      </w:tblGrid>
      <w:tr w:rsidR="00E14507">
        <w:trPr>
          <w:trHeight w:val="240"/>
        </w:trPr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>NOMBRE: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Clarita Alejandra Torres Daniel </w:t>
            </w:r>
          </w:p>
        </w:tc>
      </w:tr>
      <w:tr w:rsidR="00E14507">
        <w:trPr>
          <w:trHeight w:val="240"/>
        </w:trPr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>NIVEL O PUESTO: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Docente  </w:t>
            </w:r>
          </w:p>
        </w:tc>
      </w:tr>
      <w:tr w:rsidR="00E14507">
        <w:trPr>
          <w:trHeight w:val="240"/>
        </w:trPr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 xml:space="preserve">CORREO ELECTRÓNICO: </w:t>
            </w:r>
          </w:p>
        </w:tc>
        <w:tc>
          <w:tcPr>
            <w:tcW w:w="5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Sabri205@hotmail.com </w:t>
            </w:r>
          </w:p>
        </w:tc>
      </w:tr>
      <w:tr w:rsidR="00E14507">
        <w:trPr>
          <w:trHeight w:val="240"/>
        </w:trPr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 xml:space="preserve">TELÉFONO OFICIAL: </w:t>
            </w:r>
          </w:p>
        </w:tc>
        <w:tc>
          <w:tcPr>
            <w:tcW w:w="5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sz w:val="20"/>
              </w:rPr>
              <w:t xml:space="preserve">951-557-13-15 </w:t>
            </w:r>
          </w:p>
        </w:tc>
      </w:tr>
    </w:tbl>
    <w:p w:rsidR="00E14507" w:rsidRDefault="005F633F">
      <w:pPr>
        <w:ind w:right="0"/>
        <w:jc w:val="left"/>
      </w:pPr>
      <w:r>
        <w:rPr>
          <w:b w:val="0"/>
          <w:sz w:val="20"/>
        </w:rPr>
        <w:t xml:space="preserve"> </w:t>
      </w:r>
    </w:p>
    <w:tbl>
      <w:tblPr>
        <w:tblStyle w:val="TableGrid"/>
        <w:tblW w:w="8830" w:type="dxa"/>
        <w:tblInd w:w="4" w:type="dxa"/>
        <w:tblCellMar>
          <w:top w:w="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5145"/>
      </w:tblGrid>
      <w:tr w:rsidR="00E14507">
        <w:trPr>
          <w:trHeight w:val="472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>NIVEL MÁXIMO DE ESTUDIOS CON DOCUMENTO COMPROBATORIO: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Lic. En Administración. </w:t>
            </w:r>
          </w:p>
        </w:tc>
      </w:tr>
    </w:tbl>
    <w:p w:rsidR="00E14507" w:rsidRDefault="005F633F">
      <w:pPr>
        <w:ind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30" w:type="dxa"/>
        <w:tblInd w:w="4" w:type="dxa"/>
        <w:tblCellMar>
          <w:top w:w="7" w:type="dxa"/>
          <w:left w:w="108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4418"/>
        <w:gridCol w:w="4412"/>
      </w:tblGrid>
      <w:tr w:rsidR="00E14507">
        <w:trPr>
          <w:trHeight w:val="448"/>
        </w:trPr>
        <w:tc>
          <w:tcPr>
            <w:tcW w:w="88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9"/>
              <w:jc w:val="center"/>
            </w:pPr>
            <w:r>
              <w:rPr>
                <w:sz w:val="20"/>
              </w:rPr>
              <w:t xml:space="preserve">EXPERIENCIA LABORAL TRES ÚLTIMOS EMPLEOS </w:t>
            </w:r>
          </w:p>
        </w:tc>
      </w:tr>
      <w:tr w:rsidR="00E14507">
        <w:trPr>
          <w:trHeight w:val="700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16"/>
              <w:jc w:val="left"/>
            </w:pPr>
            <w:r>
              <w:rPr>
                <w:sz w:val="20"/>
              </w:rPr>
              <w:t>NOMBRE DE LA INSTITUCION O EMPRESA: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>Colegio de Estudios Científicos y Tecnológicos del Estado de Oaxaca (</w:t>
            </w:r>
            <w:proofErr w:type="spellStart"/>
            <w:r>
              <w:rPr>
                <w:b w:val="0"/>
                <w:sz w:val="20"/>
              </w:rPr>
              <w:t>CECyTEO</w:t>
            </w:r>
            <w:proofErr w:type="spellEnd"/>
            <w:r>
              <w:rPr>
                <w:b w:val="0"/>
                <w:sz w:val="20"/>
              </w:rPr>
              <w:t>) Plante 02 “</w:t>
            </w:r>
            <w:proofErr w:type="spellStart"/>
            <w:r>
              <w:rPr>
                <w:b w:val="0"/>
                <w:sz w:val="20"/>
              </w:rPr>
              <w:t>Cuicatlán</w:t>
            </w:r>
            <w:proofErr w:type="spellEnd"/>
            <w:r>
              <w:rPr>
                <w:b w:val="0"/>
                <w:sz w:val="20"/>
              </w:rPr>
              <w:t xml:space="preserve">” </w:t>
            </w:r>
          </w:p>
        </w:tc>
      </w:tr>
      <w:tr w:rsidR="00E14507">
        <w:trPr>
          <w:trHeight w:val="240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>CARGO O PUESTO DESEMPEÑADO: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Docente. </w:t>
            </w:r>
          </w:p>
        </w:tc>
      </w:tr>
      <w:tr w:rsidR="00E14507">
        <w:trPr>
          <w:trHeight w:val="240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>FECHA DE 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20/02/2023 </w:t>
            </w:r>
          </w:p>
        </w:tc>
      </w:tr>
      <w:tr w:rsidR="00E14507">
        <w:trPr>
          <w:trHeight w:val="244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>FECHA DE 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Actual… </w:t>
            </w:r>
          </w:p>
        </w:tc>
      </w:tr>
    </w:tbl>
    <w:p w:rsidR="00E14507" w:rsidRDefault="005F633F">
      <w:pPr>
        <w:ind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30" w:type="dxa"/>
        <w:tblInd w:w="4" w:type="dxa"/>
        <w:tblCellMar>
          <w:top w:w="7" w:type="dxa"/>
          <w:left w:w="108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4418"/>
        <w:gridCol w:w="4412"/>
      </w:tblGrid>
      <w:tr w:rsidR="00E14507">
        <w:trPr>
          <w:trHeight w:val="700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16"/>
              <w:jc w:val="left"/>
            </w:pPr>
            <w:r>
              <w:rPr>
                <w:sz w:val="20"/>
              </w:rPr>
              <w:t>NOMBRE DE LA INSTITUCION O EMPRESA: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spacing w:after="4" w:line="238" w:lineRule="auto"/>
              <w:ind w:right="0"/>
              <w:jc w:val="left"/>
            </w:pPr>
            <w:r>
              <w:rPr>
                <w:b w:val="0"/>
                <w:sz w:val="20"/>
              </w:rPr>
              <w:t>Colegio de Estudios Científicos y Tecnológicos del Estado de Oaxaca (</w:t>
            </w:r>
            <w:proofErr w:type="spellStart"/>
            <w:r>
              <w:rPr>
                <w:b w:val="0"/>
                <w:sz w:val="20"/>
              </w:rPr>
              <w:t>CECyTEO</w:t>
            </w:r>
            <w:proofErr w:type="spellEnd"/>
            <w:r>
              <w:rPr>
                <w:b w:val="0"/>
                <w:sz w:val="20"/>
              </w:rPr>
              <w:t xml:space="preserve">) Plante 03 </w:t>
            </w:r>
          </w:p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Ixtlán. </w:t>
            </w:r>
          </w:p>
        </w:tc>
      </w:tr>
      <w:tr w:rsidR="00E14507">
        <w:trPr>
          <w:trHeight w:val="240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>CARGO O PUESTO DESEMPEÑADO: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Docente. </w:t>
            </w:r>
          </w:p>
        </w:tc>
      </w:tr>
      <w:tr w:rsidR="00E14507">
        <w:trPr>
          <w:trHeight w:val="240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>FECHA DE INICIO: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29/08/2022 </w:t>
            </w:r>
          </w:p>
        </w:tc>
      </w:tr>
      <w:tr w:rsidR="00E14507">
        <w:trPr>
          <w:trHeight w:val="244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>FECHA DE 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31/01/2023 </w:t>
            </w:r>
          </w:p>
        </w:tc>
      </w:tr>
    </w:tbl>
    <w:p w:rsidR="00E14507" w:rsidRDefault="005F633F">
      <w:pPr>
        <w:ind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30" w:type="dxa"/>
        <w:tblInd w:w="4" w:type="dxa"/>
        <w:tblCellMar>
          <w:top w:w="7" w:type="dxa"/>
          <w:left w:w="108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4418"/>
        <w:gridCol w:w="4412"/>
      </w:tblGrid>
      <w:tr w:rsidR="00E14507">
        <w:trPr>
          <w:trHeight w:val="701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16"/>
              <w:jc w:val="left"/>
            </w:pPr>
            <w:r>
              <w:rPr>
                <w:sz w:val="20"/>
              </w:rPr>
              <w:t>NOMBRE DE LA INSTITUCION O EMPRESA: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>Colegio de Estudios Científicos y Tecnológicos del Estado de Oaxaca (</w:t>
            </w:r>
            <w:proofErr w:type="spellStart"/>
            <w:r>
              <w:rPr>
                <w:b w:val="0"/>
                <w:sz w:val="20"/>
              </w:rPr>
              <w:t>CECyTEO</w:t>
            </w:r>
            <w:proofErr w:type="spellEnd"/>
            <w:r>
              <w:rPr>
                <w:b w:val="0"/>
                <w:sz w:val="20"/>
              </w:rPr>
              <w:t>) Plante 02 “</w:t>
            </w:r>
            <w:proofErr w:type="spellStart"/>
            <w:r>
              <w:rPr>
                <w:b w:val="0"/>
                <w:sz w:val="20"/>
              </w:rPr>
              <w:t>Cuicatlán</w:t>
            </w:r>
            <w:proofErr w:type="spellEnd"/>
            <w:r>
              <w:rPr>
                <w:b w:val="0"/>
                <w:sz w:val="20"/>
              </w:rPr>
              <w:t xml:space="preserve">” </w:t>
            </w:r>
          </w:p>
        </w:tc>
      </w:tr>
      <w:tr w:rsidR="00E14507">
        <w:trPr>
          <w:trHeight w:val="240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>CARGO O PUESTO DESEMPEÑADO: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Docente. </w:t>
            </w:r>
          </w:p>
        </w:tc>
      </w:tr>
      <w:tr w:rsidR="00E14507">
        <w:trPr>
          <w:trHeight w:val="240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>FECHA DE INICIO: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28 de febrero 2022. </w:t>
            </w:r>
          </w:p>
        </w:tc>
      </w:tr>
      <w:tr w:rsidR="00E14507">
        <w:trPr>
          <w:trHeight w:val="244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>FECHA DE 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15 de julio 2022 </w:t>
            </w:r>
          </w:p>
        </w:tc>
      </w:tr>
    </w:tbl>
    <w:p w:rsidR="00E14507" w:rsidRDefault="005F633F">
      <w:pPr>
        <w:ind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30" w:type="dxa"/>
        <w:tblInd w:w="4" w:type="dxa"/>
        <w:tblCellMar>
          <w:top w:w="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7"/>
        <w:gridCol w:w="4413"/>
      </w:tblGrid>
      <w:tr w:rsidR="00E14507" w:rsidTr="005F633F">
        <w:trPr>
          <w:trHeight w:val="214"/>
        </w:trPr>
        <w:tc>
          <w:tcPr>
            <w:tcW w:w="88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12" w:right="0"/>
              <w:jc w:val="center"/>
            </w:pPr>
            <w:r>
              <w:rPr>
                <w:sz w:val="20"/>
              </w:rPr>
              <w:t>FORMACION: TRE</w:t>
            </w:r>
            <w:bookmarkStart w:id="0" w:name="_GoBack"/>
            <w:bookmarkEnd w:id="0"/>
            <w:r>
              <w:rPr>
                <w:sz w:val="20"/>
              </w:rPr>
              <w:t xml:space="preserve">S ÚLTIMOS CURSOS </w:t>
            </w:r>
          </w:p>
        </w:tc>
      </w:tr>
      <w:tr w:rsidR="00E14507">
        <w:trPr>
          <w:trHeight w:val="492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 xml:space="preserve">NOMBRE DEL CURSO: </w:t>
            </w:r>
          </w:p>
        </w:tc>
        <w:tc>
          <w:tcPr>
            <w:tcW w:w="4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1"/>
              </w:rPr>
              <w:t>Educación integral en sexualidad para las comunidades educativas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E14507">
        <w:trPr>
          <w:trHeight w:val="240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>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24 de octubre 2022. </w:t>
            </w:r>
          </w:p>
        </w:tc>
      </w:tr>
      <w:tr w:rsidR="00E14507">
        <w:trPr>
          <w:trHeight w:val="240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>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18 de diciembre 2022. </w:t>
            </w:r>
          </w:p>
        </w:tc>
      </w:tr>
      <w:tr w:rsidR="00E14507">
        <w:trPr>
          <w:trHeight w:val="472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>NOMBRE DE LA INSTITUCIÓN QUE IMPARTIÓ EL CURSO: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Coordinación Sectorial de Fortalecimiento Académico. </w:t>
            </w:r>
          </w:p>
        </w:tc>
      </w:tr>
    </w:tbl>
    <w:p w:rsidR="00E14507" w:rsidRDefault="005F633F">
      <w:pPr>
        <w:spacing w:after="136"/>
        <w:ind w:right="0"/>
        <w:jc w:val="left"/>
      </w:pPr>
      <w:r>
        <w:rPr>
          <w:rFonts w:ascii="Calibri" w:eastAsia="Calibri" w:hAnsi="Calibri" w:cs="Calibri"/>
          <w:b w:val="0"/>
          <w:sz w:val="2"/>
        </w:rPr>
        <w:t xml:space="preserve"> </w:t>
      </w:r>
    </w:p>
    <w:tbl>
      <w:tblPr>
        <w:tblStyle w:val="TableGrid"/>
        <w:tblW w:w="8830" w:type="dxa"/>
        <w:tblInd w:w="4" w:type="dxa"/>
        <w:tblCellMar>
          <w:top w:w="7" w:type="dxa"/>
          <w:left w:w="108" w:type="dxa"/>
          <w:bottom w:w="0" w:type="dxa"/>
          <w:right w:w="134" w:type="dxa"/>
        </w:tblCellMar>
        <w:tblLook w:val="04A0" w:firstRow="1" w:lastRow="0" w:firstColumn="1" w:lastColumn="0" w:noHBand="0" w:noVBand="1"/>
      </w:tblPr>
      <w:tblGrid>
        <w:gridCol w:w="4417"/>
        <w:gridCol w:w="4413"/>
      </w:tblGrid>
      <w:tr w:rsidR="00E14507">
        <w:trPr>
          <w:trHeight w:val="736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 xml:space="preserve">NOMBRE DEL CURSO: </w:t>
            </w:r>
          </w:p>
        </w:tc>
        <w:tc>
          <w:tcPr>
            <w:tcW w:w="4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  <w:b w:val="0"/>
                <w:sz w:val="21"/>
              </w:rPr>
              <w:t>El ciudadano que queremos formar a partir de la Nueva Escuela Mexicana en la Educación Media Superior.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E14507">
        <w:trPr>
          <w:trHeight w:val="240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>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07 de septiembre 2021. </w:t>
            </w:r>
          </w:p>
        </w:tc>
      </w:tr>
      <w:tr w:rsidR="00E14507">
        <w:trPr>
          <w:trHeight w:val="240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>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20 de septiembre 2021. </w:t>
            </w:r>
          </w:p>
        </w:tc>
      </w:tr>
      <w:tr w:rsidR="00E14507">
        <w:trPr>
          <w:trHeight w:val="472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>NOMBRE DE LA INSTITUCIÓN QUE IMPARTIÓ EL CURSO: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Coordinación Sectorial de Fortalecimiento Académico. </w:t>
            </w:r>
          </w:p>
        </w:tc>
      </w:tr>
    </w:tbl>
    <w:p w:rsidR="00E14507" w:rsidRDefault="005F633F">
      <w:pPr>
        <w:spacing w:after="93"/>
        <w:ind w:right="0"/>
        <w:jc w:val="left"/>
      </w:pPr>
      <w:r>
        <w:rPr>
          <w:rFonts w:ascii="Calibri" w:eastAsia="Calibri" w:hAnsi="Calibri" w:cs="Calibri"/>
          <w:b w:val="0"/>
          <w:sz w:val="6"/>
        </w:rPr>
        <w:t xml:space="preserve"> </w:t>
      </w:r>
    </w:p>
    <w:tbl>
      <w:tblPr>
        <w:tblStyle w:val="TableGrid"/>
        <w:tblW w:w="8830" w:type="dxa"/>
        <w:tblInd w:w="4" w:type="dxa"/>
        <w:tblCellMar>
          <w:top w:w="3" w:type="dxa"/>
          <w:left w:w="108" w:type="dxa"/>
          <w:bottom w:w="0" w:type="dxa"/>
          <w:right w:w="572" w:type="dxa"/>
        </w:tblCellMar>
        <w:tblLook w:val="04A0" w:firstRow="1" w:lastRow="0" w:firstColumn="1" w:lastColumn="0" w:noHBand="0" w:noVBand="1"/>
      </w:tblPr>
      <w:tblGrid>
        <w:gridCol w:w="4418"/>
        <w:gridCol w:w="4412"/>
      </w:tblGrid>
      <w:tr w:rsidR="00E14507">
        <w:trPr>
          <w:trHeight w:val="492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 xml:space="preserve">NOMBRE DEL CURSO: </w:t>
            </w:r>
          </w:p>
        </w:tc>
        <w:tc>
          <w:tcPr>
            <w:tcW w:w="4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1"/>
              </w:rPr>
              <w:t>Diplomado en Habilidades Digitales para la Docencia</w:t>
            </w:r>
            <w:r>
              <w:rPr>
                <w:b w:val="0"/>
                <w:sz w:val="21"/>
              </w:rPr>
              <w:t xml:space="preserve"> </w:t>
            </w:r>
          </w:p>
        </w:tc>
      </w:tr>
      <w:tr w:rsidR="00E14507">
        <w:trPr>
          <w:trHeight w:val="240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>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09 de agosto 2021 </w:t>
            </w:r>
          </w:p>
        </w:tc>
      </w:tr>
      <w:tr w:rsidR="00E14507">
        <w:trPr>
          <w:trHeight w:val="240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left"/>
            </w:pPr>
            <w:r>
              <w:rPr>
                <w:sz w:val="20"/>
              </w:rPr>
              <w:t>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03 de septiembre 2021 </w:t>
            </w:r>
          </w:p>
        </w:tc>
      </w:tr>
      <w:tr w:rsidR="00E14507">
        <w:trPr>
          <w:trHeight w:val="472"/>
        </w:trPr>
        <w:tc>
          <w:tcPr>
            <w:tcW w:w="4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left="4" w:right="0"/>
              <w:jc w:val="both"/>
            </w:pPr>
            <w:r>
              <w:rPr>
                <w:sz w:val="20"/>
              </w:rPr>
              <w:t>NOMBRE DE LA INSTITUCIÓN QUE IMPARTIÓ EL CURSO: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14507" w:rsidRDefault="005F633F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Fundación Carlos Slim. </w:t>
            </w:r>
          </w:p>
        </w:tc>
      </w:tr>
    </w:tbl>
    <w:p w:rsidR="00E14507" w:rsidRDefault="005F633F">
      <w:pPr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E14507">
      <w:pgSz w:w="12240" w:h="15840"/>
      <w:pgMar w:top="1225" w:right="1440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07"/>
    <w:rsid w:val="00050068"/>
    <w:rsid w:val="005F633F"/>
    <w:rsid w:val="00E1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B1F4C1-2239-4457-88A5-001D7D0A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right="3487"/>
      <w:jc w:val="right"/>
    </w:pPr>
    <w:rPr>
      <w:rFonts w:ascii="Arial" w:eastAsia="Arial" w:hAnsi="Arial" w:cs="Arial"/>
      <w:b/>
      <w:color w:val="000000"/>
      <w:sz w:val="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T</dc:creator>
  <cp:keywords/>
  <cp:lastModifiedBy>Escritorio</cp:lastModifiedBy>
  <cp:revision>3</cp:revision>
  <dcterms:created xsi:type="dcterms:W3CDTF">2023-06-12T16:25:00Z</dcterms:created>
  <dcterms:modified xsi:type="dcterms:W3CDTF">2023-06-12T16:26:00Z</dcterms:modified>
</cp:coreProperties>
</file>