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de-DE"/>
        </w:rPr>
        <w:t>CURR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</w:rPr>
        <w:t>CULUM VITAE</w:t>
      </w:r>
    </w:p>
    <w:p>
      <w:pPr>
        <w:pStyle w:val="Cuerpo"/>
        <w:spacing w:after="0" w:line="240" w:lineRule="auto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</w:rPr>
        <w:t xml:space="preserve"> </w:t>
      </w:r>
      <w:r>
        <w:rPr>
          <w:rStyle w:val="Ninguno"/>
          <w:rFonts w:ascii="Arial" w:hAnsi="Arial"/>
          <w:b w:val="1"/>
          <w:bCs w:val="1"/>
          <w:sz w:val="8"/>
          <w:szCs w:val="8"/>
          <w:rtl w:val="0"/>
          <w:lang w:val="de-DE"/>
        </w:rPr>
        <w:t>VERSION P</w:t>
      </w:r>
      <w:r>
        <w:rPr>
          <w:rStyle w:val="Ninguno"/>
          <w:rFonts w:ascii="Arial" w:hAnsi="Arial" w:hint="default"/>
          <w:b w:val="1"/>
          <w:bCs w:val="1"/>
          <w:sz w:val="8"/>
          <w:szCs w:val="8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sz w:val="8"/>
          <w:szCs w:val="8"/>
          <w:rtl w:val="0"/>
        </w:rPr>
        <w:t xml:space="preserve">BLICA  </w:t>
      </w:r>
    </w:p>
    <w:tbl>
      <w:tblPr>
        <w:tblW w:w="100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49"/>
        <w:gridCol w:w="7230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NOMBRE: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ANGELES PINACHO GARC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NIVEL O PUESTO: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RESPOSABLE DEL CENTRO EMSaD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CORREO ELECTR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NICO: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espiga0909t@gmail.com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FONO OFICIAL: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widowControl w:val="0"/>
        <w:spacing w:after="0" w:line="240" w:lineRule="auto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tbl>
      <w:tblPr>
        <w:tblW w:w="100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706"/>
        <w:gridCol w:w="6373"/>
      </w:tblGrid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3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NIVEL M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XIMO DE ESTUDIOS CON DOCUMENTO COMPROBATORIO: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6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LICENCIATURA EN ADMINISTRACI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MUNICIPAL</w:t>
            </w:r>
          </w:p>
        </w:tc>
      </w:tr>
    </w:tbl>
    <w:p>
      <w:pPr>
        <w:pStyle w:val="Cuerpo"/>
        <w:widowControl w:val="0"/>
        <w:spacing w:after="0" w:line="240" w:lineRule="auto"/>
        <w:rPr>
          <w:rStyle w:val="Ninguno"/>
          <w:rFonts w:ascii="Arial" w:cs="Arial" w:hAnsi="Arial" w:eastAsia="Arial"/>
          <w:sz w:val="20"/>
          <w:szCs w:val="20"/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0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443"/>
        <w:gridCol w:w="5636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0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EXPERIENCIA LABORAL TRES 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LTIMOS EMPLEOS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 LA INSTITUCION O EMPRESA: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MUNICIPIO DE SAN FRANCISCO LOGUECHE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CARGO O PUESTO DESEMPE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ADO: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COORDINADORA MUNICIPAL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FECHA DE INICIO: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JUNIO 2006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FECHA DE TERMINO: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MAYO DEL 2007</w:t>
            </w:r>
          </w:p>
        </w:tc>
      </w:tr>
    </w:tbl>
    <w:p>
      <w:pPr>
        <w:pStyle w:val="Cuerpo"/>
        <w:widowControl w:val="0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0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432"/>
        <w:gridCol w:w="5647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 LA INSTITUCION O EMPRESA: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INTEGRA, SERVICIOS ESPECIALIZADOS EN C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MPUTO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4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CARGO O PUESTO DESEMPE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ADO: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ADMINSTRADORA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4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FECHA DE INICIO:</w:t>
            </w:r>
          </w:p>
        </w:tc>
        <w:tc>
          <w:tcPr>
            <w:tcW w:type="dxa" w:w="5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ENERO 2004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4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FECHA DE TERMINO: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DICIEMBRE 2005</w:t>
            </w:r>
          </w:p>
        </w:tc>
      </w:tr>
    </w:tbl>
    <w:p>
      <w:pPr>
        <w:pStyle w:val="Cuerpo"/>
        <w:widowControl w:val="0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0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443"/>
        <w:gridCol w:w="5636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 LA INSTITUCION O EMPRESA: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MUNICIPIO DE SAN LUIS AMATLAN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CARGO O PUESTO DESEMPE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ADO: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ASISTENTE DE CABILDO 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FECHA DE INICIO: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ENERO 2002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FECHA DE TERMINO: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DICIEMBRE DEL 2002</w:t>
            </w:r>
          </w:p>
        </w:tc>
      </w:tr>
    </w:tbl>
    <w:p>
      <w:pPr>
        <w:pStyle w:val="Cuerpo"/>
        <w:widowControl w:val="0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0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443"/>
        <w:gridCol w:w="5636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0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FORMACION: TRES 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LTIMOS CURSOS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DEL CURSO: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LA NUEVA ESCUELA MEXICANA: EL ENFOQUE DE DERECHOS HUMANOS Y LA PERSPECTIVA DE G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NERO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INICIO: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FEBRERO 2022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TERMINO: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FEBRERO 2022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 LA INSTITUCI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 QUE IMPARTI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EL CURSO: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CECyTEO</w:t>
            </w:r>
          </w:p>
        </w:tc>
      </w:tr>
    </w:tbl>
    <w:p>
      <w:pPr>
        <w:pStyle w:val="Cuerpo"/>
        <w:widowControl w:val="0"/>
        <w:spacing w:after="0" w:line="240" w:lineRule="aut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spacing w:after="0" w:line="240" w:lineRule="auto"/>
      </w:pPr>
    </w:p>
    <w:tbl>
      <w:tblPr>
        <w:tblW w:w="100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443"/>
        <w:gridCol w:w="5636"/>
      </w:tblGrid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DEL CURSO: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PAUTAS PARA UN LENGUAJE INCLUYENTE Y SIN DISCRIMINACI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EN LA DOCENCIA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INICIO: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JUNIO 2022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TERMINO: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JUNIO 2022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 LA INSTITUCI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 QUE IMPARTI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EL CURSO: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CONAPRED</w:t>
            </w:r>
          </w:p>
        </w:tc>
      </w:tr>
    </w:tbl>
    <w:p>
      <w:pPr>
        <w:pStyle w:val="Cuerpo"/>
        <w:widowControl w:val="0"/>
        <w:spacing w:line="240" w:lineRule="auto"/>
      </w:pPr>
    </w:p>
    <w:tbl>
      <w:tblPr>
        <w:tblW w:w="10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445"/>
        <w:gridCol w:w="5635"/>
      </w:tblGrid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DEL CURSO:</w:t>
            </w:r>
          </w:p>
        </w:tc>
        <w:tc>
          <w:tcPr>
            <w:tcW w:type="dxa" w:w="5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OBLIGACIONES EN MATERIA DE PROTECCI</w:t>
            </w:r>
            <w:r>
              <w:rPr>
                <w:rStyle w:val="Ninguno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Ò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 DE DATOS PERSONALES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INICIO: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JULIO 2022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TERMINO: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JULIO 2022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NOMBRE DE LA INSTITUCI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N QUE IMPARTI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EL CURSO:</w:t>
            </w: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5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OGAIPO</w:t>
            </w:r>
          </w:p>
        </w:tc>
      </w:tr>
    </w:tbl>
    <w:p>
      <w:pPr>
        <w:pStyle w:val="Cuerpo"/>
        <w:widowControl w:val="0"/>
        <w:spacing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851" w:right="1080" w:bottom="1134" w:left="108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