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7"/>
        <w:ind w:left="3601" w:right="3183"/>
        <w:jc w:val="center"/>
      </w:pPr>
      <w:r>
        <w:rPr/>
        <w:t>CURRÍCULUM</w:t>
      </w:r>
      <w:r>
        <w:rPr>
          <w:spacing w:val="-5"/>
        </w:rPr>
        <w:t> </w:t>
      </w:r>
      <w:r>
        <w:rPr/>
        <w:t>VITAE</w:t>
      </w:r>
    </w:p>
    <w:p>
      <w:pPr>
        <w:spacing w:before="4"/>
        <w:ind w:left="3601" w:right="3115" w:firstLine="0"/>
        <w:jc w:val="center"/>
        <w:rPr>
          <w:b/>
          <w:sz w:val="8"/>
        </w:rPr>
      </w:pPr>
      <w:r>
        <w:rPr>
          <w:b/>
          <w:sz w:val="8"/>
        </w:rPr>
        <w:t>VERSION</w:t>
      </w:r>
      <w:r>
        <w:rPr>
          <w:b/>
          <w:spacing w:val="-4"/>
          <w:sz w:val="8"/>
        </w:rPr>
        <w:t> </w:t>
      </w:r>
      <w:r>
        <w:rPr>
          <w:b/>
          <w:sz w:val="8"/>
        </w:rPr>
        <w:t>PÚBLICA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5998"/>
      </w:tblGrid>
      <w:tr>
        <w:trPr>
          <w:trHeight w:val="230" w:hRule="atLeast"/>
        </w:trPr>
        <w:tc>
          <w:tcPr>
            <w:tcW w:w="283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NOMBRE:</w:t>
            </w:r>
          </w:p>
        </w:tc>
        <w:tc>
          <w:tcPr>
            <w:tcW w:w="5998" w:type="dxa"/>
          </w:tcPr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Roció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López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Pérez</w:t>
            </w:r>
          </w:p>
        </w:tc>
      </w:tr>
      <w:tr>
        <w:trPr>
          <w:trHeight w:val="230" w:hRule="atLeast"/>
        </w:trPr>
        <w:tc>
          <w:tcPr>
            <w:tcW w:w="283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PUESTO:</w:t>
            </w:r>
          </w:p>
        </w:tc>
        <w:tc>
          <w:tcPr>
            <w:tcW w:w="5998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Orientadora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Educativa</w:t>
            </w:r>
          </w:p>
        </w:tc>
      </w:tr>
      <w:tr>
        <w:trPr>
          <w:trHeight w:val="268" w:hRule="atLeast"/>
        </w:trPr>
        <w:tc>
          <w:tcPr>
            <w:tcW w:w="2830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ELECTRÓNICO:</w:t>
            </w:r>
          </w:p>
        </w:tc>
        <w:tc>
          <w:tcPr>
            <w:tcW w:w="5998" w:type="dxa"/>
          </w:tcPr>
          <w:p>
            <w:pPr>
              <w:pStyle w:val="TableParagraph"/>
              <w:spacing w:line="248" w:lineRule="exact"/>
              <w:rPr>
                <w:rFonts w:ascii="Calibri"/>
                <w:sz w:val="22"/>
              </w:rPr>
            </w:pPr>
            <w:hyperlink r:id="rId5">
              <w:r>
                <w:rPr>
                  <w:rFonts w:ascii="Calibri"/>
                  <w:sz w:val="22"/>
                </w:rPr>
                <w:t>rociolopez2016.e@gmail.com</w:t>
              </w:r>
            </w:hyperlink>
          </w:p>
        </w:tc>
      </w:tr>
      <w:tr>
        <w:trPr>
          <w:trHeight w:val="268" w:hRule="atLeast"/>
        </w:trPr>
        <w:tc>
          <w:tcPr>
            <w:tcW w:w="2830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OFICIAL:</w:t>
            </w:r>
          </w:p>
        </w:tc>
        <w:tc>
          <w:tcPr>
            <w:tcW w:w="5998" w:type="dxa"/>
          </w:tcPr>
          <w:p>
            <w:pPr>
              <w:pStyle w:val="TableParagraph"/>
              <w:spacing w:line="248" w:lineRule="exac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2871340360</w:t>
            </w: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5146"/>
      </w:tblGrid>
      <w:tr>
        <w:trPr>
          <w:trHeight w:val="460" w:hRule="atLeast"/>
        </w:trPr>
        <w:tc>
          <w:tcPr>
            <w:tcW w:w="3682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MÁXIMO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ESTUDIOS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</w:t>
            </w:r>
          </w:p>
          <w:p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DOCUMENTO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COMPROBATORIO:</w:t>
            </w:r>
          </w:p>
        </w:tc>
        <w:tc>
          <w:tcPr>
            <w:tcW w:w="5146" w:type="dxa"/>
          </w:tcPr>
          <w:p>
            <w:pPr>
              <w:pStyle w:val="TableParagraph"/>
              <w:spacing w:line="227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Título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en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licenciatura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en</w:t>
            </w:r>
            <w:r>
              <w:rPr>
                <w:rFonts w:ascii="Arial MT" w:hAnsi="Arial MT"/>
                <w:spacing w:val="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Psicología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5"/>
        <w:gridCol w:w="4415"/>
      </w:tblGrid>
      <w:tr>
        <w:trPr>
          <w:trHeight w:val="438" w:hRule="atLeast"/>
        </w:trPr>
        <w:tc>
          <w:tcPr>
            <w:tcW w:w="8830" w:type="dxa"/>
            <w:gridSpan w:val="2"/>
          </w:tcPr>
          <w:p>
            <w:pPr>
              <w:pStyle w:val="TableParagraph"/>
              <w:spacing w:line="225" w:lineRule="exact"/>
              <w:ind w:left="1913" w:right="19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EXPERIENCIA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LABORAL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TRES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ÚLTIMOS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EMPLEOS</w:t>
            </w:r>
          </w:p>
        </w:tc>
      </w:tr>
      <w:tr>
        <w:trPr>
          <w:trHeight w:val="684" w:hRule="atLeast"/>
        </w:trPr>
        <w:tc>
          <w:tcPr>
            <w:tcW w:w="4415" w:type="dxa"/>
          </w:tcPr>
          <w:p>
            <w:pPr>
              <w:pStyle w:val="TableParagraph"/>
              <w:spacing w:line="240" w:lineRule="auto"/>
              <w:ind w:right="120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EMPRESA:</w:t>
            </w:r>
          </w:p>
        </w:tc>
        <w:tc>
          <w:tcPr>
            <w:tcW w:w="4415" w:type="dxa"/>
          </w:tcPr>
          <w:p>
            <w:pPr>
              <w:pStyle w:val="TableParagraph"/>
              <w:spacing w:line="218" w:lineRule="auto"/>
              <w:ind w:right="25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Colegio de estudios científicos y tecnológicos</w:t>
            </w:r>
            <w:r>
              <w:rPr>
                <w:rFonts w:ascii="Calibri" w:hAnsi="Calibri"/>
                <w:spacing w:val="-4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del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estado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Oaxaca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Pl 11</w:t>
            </w:r>
          </w:p>
        </w:tc>
      </w:tr>
      <w:tr>
        <w:trPr>
          <w:trHeight w:val="268" w:hRule="atLeast"/>
        </w:trPr>
        <w:tc>
          <w:tcPr>
            <w:tcW w:w="4415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DESEMPEÑADO:</w:t>
            </w:r>
          </w:p>
        </w:tc>
        <w:tc>
          <w:tcPr>
            <w:tcW w:w="4415" w:type="dxa"/>
          </w:tcPr>
          <w:p>
            <w:pPr>
              <w:pStyle w:val="TableParagraph"/>
              <w:spacing w:line="248" w:lineRule="exac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Orientadora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educativa</w:t>
            </w:r>
          </w:p>
        </w:tc>
      </w:tr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INICIO:</w:t>
            </w:r>
          </w:p>
        </w:tc>
        <w:tc>
          <w:tcPr>
            <w:tcW w:w="4415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Febrero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2023</w:t>
            </w:r>
          </w:p>
        </w:tc>
      </w:tr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 TERMINO:</w:t>
            </w:r>
          </w:p>
        </w:tc>
        <w:tc>
          <w:tcPr>
            <w:tcW w:w="4415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Agosto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2023</w:t>
            </w: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5"/>
        <w:gridCol w:w="4415"/>
      </w:tblGrid>
      <w:tr>
        <w:trPr>
          <w:trHeight w:val="537" w:hRule="atLeast"/>
        </w:trPr>
        <w:tc>
          <w:tcPr>
            <w:tcW w:w="4415" w:type="dxa"/>
          </w:tcPr>
          <w:p>
            <w:pPr>
              <w:pStyle w:val="TableParagraph"/>
              <w:spacing w:line="240" w:lineRule="auto"/>
              <w:ind w:right="120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EMPRESA:</w:t>
            </w:r>
          </w:p>
        </w:tc>
        <w:tc>
          <w:tcPr>
            <w:tcW w:w="4415" w:type="dxa"/>
          </w:tcPr>
          <w:p>
            <w:pPr>
              <w:pStyle w:val="TableParagraph"/>
              <w:spacing w:line="265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Colegio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estudios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científicos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y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tecnológicos</w:t>
            </w:r>
          </w:p>
          <w:p>
            <w:pPr>
              <w:pStyle w:val="TableParagraph"/>
              <w:spacing w:line="252" w:lineRule="exac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del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estado de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Oaxaca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Pl 06</w:t>
            </w:r>
          </w:p>
        </w:tc>
      </w:tr>
      <w:tr>
        <w:trPr>
          <w:trHeight w:val="268" w:hRule="atLeast"/>
        </w:trPr>
        <w:tc>
          <w:tcPr>
            <w:tcW w:w="4415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DESEMPEÑADO:</w:t>
            </w:r>
          </w:p>
        </w:tc>
        <w:tc>
          <w:tcPr>
            <w:tcW w:w="4415" w:type="dxa"/>
          </w:tcPr>
          <w:p>
            <w:pPr>
              <w:pStyle w:val="TableParagraph"/>
              <w:spacing w:line="248" w:lineRule="exac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Orientadora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educativa</w:t>
            </w:r>
          </w:p>
        </w:tc>
      </w:tr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INICIO:</w:t>
            </w:r>
          </w:p>
        </w:tc>
        <w:tc>
          <w:tcPr>
            <w:tcW w:w="4415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Agosto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2022</w:t>
            </w:r>
          </w:p>
        </w:tc>
      </w:tr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 TERMINO:</w:t>
            </w:r>
          </w:p>
        </w:tc>
        <w:tc>
          <w:tcPr>
            <w:tcW w:w="4415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Enero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2023</w:t>
            </w: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5"/>
        <w:gridCol w:w="4415"/>
      </w:tblGrid>
      <w:tr>
        <w:trPr>
          <w:trHeight w:val="537" w:hRule="atLeast"/>
        </w:trPr>
        <w:tc>
          <w:tcPr>
            <w:tcW w:w="4415" w:type="dxa"/>
          </w:tcPr>
          <w:p>
            <w:pPr>
              <w:pStyle w:val="TableParagraph"/>
              <w:spacing w:line="240" w:lineRule="auto"/>
              <w:ind w:right="120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EMPRESA:</w:t>
            </w:r>
          </w:p>
        </w:tc>
        <w:tc>
          <w:tcPr>
            <w:tcW w:w="4415" w:type="dxa"/>
          </w:tcPr>
          <w:p>
            <w:pPr>
              <w:pStyle w:val="TableParagraph"/>
              <w:spacing w:line="265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Colegio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estudios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científicos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y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tecnológicos</w:t>
            </w:r>
          </w:p>
          <w:p>
            <w:pPr>
              <w:pStyle w:val="TableParagraph"/>
              <w:spacing w:line="252" w:lineRule="exac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del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estado de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Oaxaca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Pl 12</w:t>
            </w:r>
          </w:p>
        </w:tc>
      </w:tr>
      <w:tr>
        <w:trPr>
          <w:trHeight w:val="268" w:hRule="atLeast"/>
        </w:trPr>
        <w:tc>
          <w:tcPr>
            <w:tcW w:w="4415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DESEMPEÑADO:</w:t>
            </w:r>
          </w:p>
        </w:tc>
        <w:tc>
          <w:tcPr>
            <w:tcW w:w="4415" w:type="dxa"/>
          </w:tcPr>
          <w:p>
            <w:pPr>
              <w:pStyle w:val="TableParagraph"/>
              <w:spacing w:line="248" w:lineRule="exac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Orientadora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educativa</w:t>
            </w:r>
          </w:p>
        </w:tc>
      </w:tr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INICIO:</w:t>
            </w:r>
          </w:p>
        </w:tc>
        <w:tc>
          <w:tcPr>
            <w:tcW w:w="4415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Marzo2019</w:t>
            </w:r>
          </w:p>
        </w:tc>
      </w:tr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 TERMINO:</w:t>
            </w:r>
          </w:p>
        </w:tc>
        <w:tc>
          <w:tcPr>
            <w:tcW w:w="4415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Enero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2020</w:t>
            </w: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5"/>
        <w:gridCol w:w="4415"/>
      </w:tblGrid>
      <w:tr>
        <w:trPr>
          <w:trHeight w:val="498" w:hRule="atLeast"/>
        </w:trPr>
        <w:tc>
          <w:tcPr>
            <w:tcW w:w="8830" w:type="dxa"/>
            <w:gridSpan w:val="2"/>
          </w:tcPr>
          <w:p>
            <w:pPr>
              <w:pStyle w:val="TableParagraph"/>
              <w:spacing w:line="225" w:lineRule="exact"/>
              <w:ind w:left="1912" w:right="19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FORMACION: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TRES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ÚLTIMOS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CURSOS</w:t>
            </w:r>
          </w:p>
        </w:tc>
      </w:tr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CURSO:</w:t>
            </w:r>
          </w:p>
        </w:tc>
        <w:tc>
          <w:tcPr>
            <w:tcW w:w="4415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Dependencia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emocional</w:t>
            </w:r>
          </w:p>
        </w:tc>
      </w:tr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INICIO:</w:t>
            </w:r>
          </w:p>
        </w:tc>
        <w:tc>
          <w:tcPr>
            <w:tcW w:w="4415" w:type="dxa"/>
          </w:tcPr>
          <w:p>
            <w:pPr>
              <w:pStyle w:val="TableParagraph"/>
              <w:ind w:left="16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Junio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2023</w:t>
            </w:r>
          </w:p>
        </w:tc>
      </w:tr>
      <w:tr>
        <w:trPr>
          <w:trHeight w:val="230" w:hRule="atLeast"/>
        </w:trPr>
        <w:tc>
          <w:tcPr>
            <w:tcW w:w="441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TERMINO:</w:t>
            </w:r>
          </w:p>
        </w:tc>
        <w:tc>
          <w:tcPr>
            <w:tcW w:w="4415" w:type="dxa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Junio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2023</w:t>
            </w:r>
          </w:p>
        </w:tc>
      </w:tr>
      <w:tr>
        <w:trPr>
          <w:trHeight w:val="461" w:hRule="atLeast"/>
        </w:trPr>
        <w:tc>
          <w:tcPr>
            <w:tcW w:w="4415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INSTITUCIÓN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QUE</w:t>
            </w:r>
          </w:p>
          <w:p>
            <w:pPr>
              <w:pStyle w:val="TableParagraph"/>
              <w:spacing w:line="215" w:lineRule="exact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IMPARTIÓ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CURSO:</w:t>
            </w:r>
          </w:p>
        </w:tc>
        <w:tc>
          <w:tcPr>
            <w:tcW w:w="4415" w:type="dxa"/>
          </w:tcPr>
          <w:p>
            <w:pPr>
              <w:pStyle w:val="TableParagraph"/>
              <w:spacing w:line="227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Centro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estudios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especializados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</w:p>
          <w:p>
            <w:pPr>
              <w:pStyle w:val="TableParagraph"/>
              <w:spacing w:line="213" w:lineRule="exact" w:before="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psicología y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ciencias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forense</w:t>
            </w:r>
          </w:p>
        </w:tc>
      </w:tr>
    </w:tbl>
    <w:sectPr>
      <w:type w:val="continuous"/>
      <w:pgSz w:w="12240" w:h="15840"/>
      <w:pgMar w:top="780" w:bottom="280" w:left="13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ind w:left="107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ociolopez2016.e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dcterms:created xsi:type="dcterms:W3CDTF">2023-06-16T03:22:49Z</dcterms:created>
  <dcterms:modified xsi:type="dcterms:W3CDTF">2023-06-16T03:22:49Z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2023-06-16T00:00:00Z</vt:filetime>
  </property>
</Properties>
</file>