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A3D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A3D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ANGEL RUIZ AQUINO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A3D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A3D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Jaraangel_11@hotmail.com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A3D4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9717194621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A3D4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Psicología Organizacional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5A3D43" w:rsidRDefault="005A3D43" w:rsidP="005A3D43">
            <w:pPr>
              <w:pStyle w:val="Prrafodelista"/>
              <w:ind w:left="0"/>
            </w:pPr>
            <w:r>
              <w:t>Colegio de Estudios Cientí</w:t>
            </w:r>
            <w:r>
              <w:t xml:space="preserve">ficos y Tecnológicos del Estado </w:t>
            </w:r>
            <w:r>
              <w:t>de Oaxaca (Cecyteo).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A3D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  <w:r w:rsidR="00CD41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EMSaD 10 “Lachiguiri”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3D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41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</w:t>
            </w:r>
            <w:r w:rsidR="005A3D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5A3D43" w:rsidRDefault="005A3D43" w:rsidP="005A3D43">
            <w:pPr>
              <w:pStyle w:val="Prrafodelista"/>
              <w:ind w:left="0"/>
            </w:pPr>
            <w:r>
              <w:t>Colegio de Estudios Científicos y Tecnológicos del Estado de Oaxaca (Cecyteo).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3D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  <w:r w:rsidR="00CD41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11 “Lombardo”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D41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</w:t>
            </w:r>
            <w:r w:rsidR="005A3D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A3D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</w:t>
            </w:r>
            <w:r w:rsidR="00CD41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41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Colegio de Estudios Científicos y Tecnológicos del Estado de Oaxaca (Cecyteo).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D41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Plantel 33 “Chahuites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D41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77F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Digitales para la formación en línea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77F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04/10/2019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77F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25/10/2019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77F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Subsecretaria de la Educación Media Superior, a través de la coordinación sectorial de desarrollo académico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77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Nueva Escuela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7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17/07/2020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7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31/07/2020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77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la Educación Media Superior, a través de la coordinación sectorial de desarrollo académico</w:t>
            </w:r>
          </w:p>
        </w:tc>
      </w:tr>
    </w:tbl>
    <w:p w:rsidR="005272AA" w:rsidRDefault="005272AA" w:rsidP="00840829"/>
    <w:p w:rsidR="00877FF8" w:rsidRDefault="00877FF8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77F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en actualización de contenidos de cultura digital enfocado en el desarrollo y aplicación de la creatividad digital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28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28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04/12/2022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28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la Educación Media Superior, a través de la coordinación sectorial de desarrollo académico</w:t>
            </w:r>
          </w:p>
        </w:tc>
      </w:tr>
    </w:tbl>
    <w:p w:rsidR="00921981" w:rsidRDefault="00921981" w:rsidP="00CD41DB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A3D43"/>
    <w:rsid w:val="005E2139"/>
    <w:rsid w:val="00645FDF"/>
    <w:rsid w:val="00696A30"/>
    <w:rsid w:val="007458BA"/>
    <w:rsid w:val="00840829"/>
    <w:rsid w:val="00877FF8"/>
    <w:rsid w:val="008B329D"/>
    <w:rsid w:val="00921981"/>
    <w:rsid w:val="0096139E"/>
    <w:rsid w:val="00962869"/>
    <w:rsid w:val="0099247B"/>
    <w:rsid w:val="009D5AE2"/>
    <w:rsid w:val="00B35D66"/>
    <w:rsid w:val="00B5715D"/>
    <w:rsid w:val="00CD41DB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A3D4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A3D4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2</cp:revision>
  <cp:lastPrinted>2017-10-04T21:01:00Z</cp:lastPrinted>
  <dcterms:created xsi:type="dcterms:W3CDTF">2023-06-07T04:28:00Z</dcterms:created>
  <dcterms:modified xsi:type="dcterms:W3CDTF">2023-06-07T04:28:00Z</dcterms:modified>
</cp:coreProperties>
</file>