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762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Magdalena Anaya Patiño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762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762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Anaya_magda@hotmail.com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762D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954 58 2 85 04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762D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CC5835" w:rsidRPr="00840829" w:rsidTr="00840829">
        <w:tc>
          <w:tcPr>
            <w:tcW w:w="4414" w:type="dxa"/>
          </w:tcPr>
          <w:p w:rsidR="00CC5835" w:rsidRDefault="00CC5835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C5835" w:rsidRDefault="00CC5835" w:rsidP="00530FB6">
            <w:pPr>
              <w:pStyle w:val="TableParagraph"/>
              <w:spacing w:line="230" w:lineRule="exact"/>
              <w:ind w:left="125"/>
              <w:rPr>
                <w:sz w:val="23"/>
              </w:rPr>
            </w:pPr>
            <w:r>
              <w:rPr>
                <w:w w:val="95"/>
                <w:sz w:val="23"/>
              </w:rPr>
              <w:t>Pautas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para</w:t>
            </w:r>
            <w:r>
              <w:rPr>
                <w:spacing w:val="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lenguaje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Incluyente</w:t>
            </w:r>
            <w:r>
              <w:rPr>
                <w:spacing w:val="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sin</w:t>
            </w:r>
          </w:p>
          <w:p w:rsidR="00CC5835" w:rsidRDefault="00CC5835" w:rsidP="00530FB6">
            <w:pPr>
              <w:pStyle w:val="TableParagraph"/>
              <w:spacing w:line="243" w:lineRule="exact"/>
              <w:ind w:left="120"/>
              <w:rPr>
                <w:sz w:val="23"/>
              </w:rPr>
            </w:pPr>
            <w:r>
              <w:rPr>
                <w:w w:val="95"/>
                <w:sz w:val="23"/>
              </w:rPr>
              <w:t>Discriminación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Docencia.</w:t>
            </w:r>
          </w:p>
        </w:tc>
      </w:tr>
      <w:tr w:rsidR="00CC5835" w:rsidRPr="00840829" w:rsidTr="00840829">
        <w:tc>
          <w:tcPr>
            <w:tcW w:w="4414" w:type="dxa"/>
          </w:tcPr>
          <w:p w:rsidR="00CC5835" w:rsidRPr="00840829" w:rsidRDefault="00CC5835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835" w:rsidRDefault="00CC5835" w:rsidP="00530FB6">
            <w:pPr>
              <w:pStyle w:val="TableParagraph"/>
              <w:spacing w:line="214" w:lineRule="exact"/>
              <w:ind w:left="123"/>
              <w:rPr>
                <w:sz w:val="23"/>
              </w:rPr>
            </w:pPr>
            <w:r>
              <w:rPr>
                <w:sz w:val="23"/>
              </w:rPr>
              <w:t>02/mayo/2022</w:t>
            </w:r>
          </w:p>
        </w:tc>
      </w:tr>
      <w:tr w:rsidR="00CC5835" w:rsidRPr="00840829" w:rsidTr="00840829">
        <w:tc>
          <w:tcPr>
            <w:tcW w:w="4414" w:type="dxa"/>
          </w:tcPr>
          <w:p w:rsidR="00CC5835" w:rsidRPr="00840829" w:rsidRDefault="00CC5835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835" w:rsidRDefault="00CC5835" w:rsidP="00530FB6">
            <w:pPr>
              <w:pStyle w:val="TableParagraph"/>
              <w:spacing w:line="219" w:lineRule="exact"/>
              <w:ind w:left="128"/>
              <w:rPr>
                <w:sz w:val="23"/>
              </w:rPr>
            </w:pPr>
            <w:r>
              <w:rPr>
                <w:sz w:val="23"/>
              </w:rPr>
              <w:t>30/junio/2022</w:t>
            </w:r>
          </w:p>
        </w:tc>
      </w:tr>
      <w:tr w:rsidR="00CC5835" w:rsidRPr="00840829" w:rsidTr="00840829">
        <w:tc>
          <w:tcPr>
            <w:tcW w:w="4414" w:type="dxa"/>
          </w:tcPr>
          <w:p w:rsidR="00CC5835" w:rsidRPr="00840829" w:rsidRDefault="00CC5835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835" w:rsidRDefault="00CC5835" w:rsidP="00530FB6">
            <w:pPr>
              <w:pStyle w:val="TableParagraph"/>
              <w:spacing w:line="233" w:lineRule="exact"/>
              <w:ind w:left="126"/>
              <w:rPr>
                <w:sz w:val="23"/>
              </w:rPr>
            </w:pPr>
            <w:r>
              <w:rPr>
                <w:sz w:val="23"/>
              </w:rPr>
              <w:t>CONAPRED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50CC" w:rsidRPr="00840829" w:rsidTr="006965E6">
        <w:tc>
          <w:tcPr>
            <w:tcW w:w="4414" w:type="dxa"/>
          </w:tcPr>
          <w:p w:rsidR="00FA50CC" w:rsidRDefault="00FA50CC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A50CC" w:rsidRDefault="00FA50CC" w:rsidP="00530FB6">
            <w:pPr>
              <w:pStyle w:val="TableParagraph"/>
              <w:spacing w:before="5" w:line="264" w:lineRule="exact"/>
              <w:ind w:left="128" w:right="224" w:firstLine="6"/>
              <w:rPr>
                <w:sz w:val="23"/>
              </w:rPr>
            </w:pPr>
            <w:r>
              <w:rPr>
                <w:w w:val="95"/>
                <w:sz w:val="23"/>
              </w:rPr>
              <w:t>El ciudadano que queremos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formar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 partir de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N</w:t>
            </w:r>
            <w:proofErr w:type="spellStart"/>
            <w:r>
              <w:rPr>
                <w:sz w:val="23"/>
              </w:rPr>
              <w:t>ueva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Escuela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Mexicana</w:t>
            </w:r>
          </w:p>
        </w:tc>
      </w:tr>
      <w:tr w:rsidR="00FA50CC" w:rsidRPr="00840829" w:rsidTr="006965E6">
        <w:tc>
          <w:tcPr>
            <w:tcW w:w="4414" w:type="dxa"/>
          </w:tcPr>
          <w:p w:rsidR="00FA50CC" w:rsidRPr="00840829" w:rsidRDefault="00FA50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50CC" w:rsidRDefault="00FA50CC" w:rsidP="00530FB6">
            <w:pPr>
              <w:pStyle w:val="TableParagraph"/>
              <w:spacing w:line="214" w:lineRule="exact"/>
              <w:ind w:left="133"/>
              <w:rPr>
                <w:sz w:val="23"/>
              </w:rPr>
            </w:pPr>
            <w:r>
              <w:rPr>
                <w:w w:val="95"/>
                <w:sz w:val="23"/>
              </w:rPr>
              <w:t>15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junio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2020</w:t>
            </w:r>
          </w:p>
        </w:tc>
      </w:tr>
      <w:tr w:rsidR="00FA50CC" w:rsidRPr="00840829" w:rsidTr="006965E6">
        <w:tc>
          <w:tcPr>
            <w:tcW w:w="4414" w:type="dxa"/>
          </w:tcPr>
          <w:p w:rsidR="00FA50CC" w:rsidRPr="00840829" w:rsidRDefault="00FA50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50CC" w:rsidRDefault="00FA50CC" w:rsidP="00FB745E">
            <w:pPr>
              <w:pStyle w:val="TableParagraph"/>
              <w:spacing w:line="224" w:lineRule="exact"/>
              <w:ind w:left="137"/>
              <w:rPr>
                <w:sz w:val="23"/>
              </w:rPr>
            </w:pPr>
            <w:r>
              <w:rPr>
                <w:sz w:val="23"/>
              </w:rPr>
              <w:t>29</w:t>
            </w:r>
            <w:r>
              <w:rPr>
                <w:spacing w:val="29"/>
                <w:sz w:val="23"/>
              </w:rPr>
              <w:t xml:space="preserve"> </w:t>
            </w:r>
            <w:r w:rsidR="00FB745E">
              <w:rPr>
                <w:spacing w:val="29"/>
                <w:sz w:val="23"/>
              </w:rPr>
              <w:t>ju</w:t>
            </w:r>
            <w:r>
              <w:rPr>
                <w:sz w:val="23"/>
              </w:rPr>
              <w:t>nio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2020</w:t>
            </w:r>
          </w:p>
        </w:tc>
      </w:tr>
      <w:tr w:rsidR="00FA50CC" w:rsidRPr="00840829" w:rsidTr="006965E6">
        <w:tc>
          <w:tcPr>
            <w:tcW w:w="4414" w:type="dxa"/>
          </w:tcPr>
          <w:p w:rsidR="00FA50CC" w:rsidRPr="00840829" w:rsidRDefault="00FA50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50CC" w:rsidRPr="00840829" w:rsidRDefault="00FB74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w w:val="95"/>
                <w:sz w:val="23"/>
              </w:rPr>
              <w:t>Coordinación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Sectorial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Fortalecimiento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Académico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B74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w w:val="95"/>
                <w:sz w:val="23"/>
              </w:rPr>
              <w:t>Responsabilidad Social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valores en la Nueva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Escuela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Mexicana</w:t>
            </w:r>
          </w:p>
        </w:tc>
      </w:tr>
      <w:tr w:rsidR="00FB745E" w:rsidRPr="00840829" w:rsidTr="006965E6">
        <w:tc>
          <w:tcPr>
            <w:tcW w:w="4414" w:type="dxa"/>
          </w:tcPr>
          <w:p w:rsidR="00FB745E" w:rsidRPr="00840829" w:rsidRDefault="00FB74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745E" w:rsidRDefault="00FB745E">
            <w:r w:rsidRPr="004D3272">
              <w:t>31/enero</w:t>
            </w:r>
            <w:r>
              <w:t>/</w:t>
            </w:r>
            <w:r w:rsidRPr="004D3272">
              <w:t>2022</w:t>
            </w:r>
          </w:p>
        </w:tc>
      </w:tr>
      <w:tr w:rsidR="00FB745E" w:rsidRPr="00840829" w:rsidTr="006965E6">
        <w:tc>
          <w:tcPr>
            <w:tcW w:w="4414" w:type="dxa"/>
          </w:tcPr>
          <w:p w:rsidR="00FB745E" w:rsidRPr="00840829" w:rsidRDefault="00FB74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745E" w:rsidRDefault="00FB745E">
            <w:r w:rsidRPr="004D3272">
              <w:t>31/enero</w:t>
            </w:r>
            <w:r>
              <w:t>/</w:t>
            </w:r>
            <w:r w:rsidRPr="004D3272"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308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30809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62DA"/>
    <w:rsid w:val="00B35D66"/>
    <w:rsid w:val="00B5715D"/>
    <w:rsid w:val="00CC5835"/>
    <w:rsid w:val="00D66712"/>
    <w:rsid w:val="00D917A0"/>
    <w:rsid w:val="00E86B76"/>
    <w:rsid w:val="00EF6746"/>
    <w:rsid w:val="00F53049"/>
    <w:rsid w:val="00FA50CC"/>
    <w:rsid w:val="00FB745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C58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C58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5</cp:revision>
  <cp:lastPrinted>2017-10-04T21:01:00Z</cp:lastPrinted>
  <dcterms:created xsi:type="dcterms:W3CDTF">2023-03-03T23:33:00Z</dcterms:created>
  <dcterms:modified xsi:type="dcterms:W3CDTF">2023-03-07T23:47:00Z</dcterms:modified>
</cp:coreProperties>
</file>